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057070" w:rsidP="0093698C">
      <w:pPr>
        <w:suppressAutoHyphens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17605" w:rsidRDefault="00C17605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0570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17605" w:rsidRPr="00C94464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7605" w:rsidRPr="00C94464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17605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7605" w:rsidRPr="00C94464" w:rsidRDefault="00C1760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17605" w:rsidRDefault="00C17605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93698C">
        <w:rPr>
          <w:b/>
          <w:bCs/>
          <w:sz w:val="24"/>
          <w:szCs w:val="24"/>
        </w:rPr>
        <w:t xml:space="preserve"> </w:t>
      </w:r>
      <w:r w:rsidR="000A6405">
        <w:rPr>
          <w:b/>
          <w:bCs/>
          <w:sz w:val="24"/>
          <w:szCs w:val="24"/>
        </w:rPr>
        <w:t xml:space="preserve"> практика: </w:t>
      </w:r>
      <w:r>
        <w:rPr>
          <w:b/>
          <w:bCs/>
          <w:sz w:val="24"/>
          <w:szCs w:val="24"/>
        </w:rPr>
        <w:t>ознакомительная практика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sz w:val="24"/>
          <w:szCs w:val="24"/>
        </w:rPr>
        <w:t>44.03.02 Психолого-педагогическое образование</w:t>
      </w:r>
      <w:r>
        <w:rPr>
          <w:rFonts w:eastAsia="Courier New"/>
          <w:sz w:val="24"/>
          <w:szCs w:val="24"/>
          <w:lang w:bidi="ru-RU"/>
        </w:rPr>
        <w:t xml:space="preserve"> 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057070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 id="4" o:spid="_x0000_i1025" type="#_x0000_t75" alt="Autogenerated" style="width:510pt;height:42.75pt;visibility:visible">
            <v:imagedata r:id="rId8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7B224A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9D5B3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9D5B33" w:rsidRDefault="007B224A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9D5B3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C17605" w:rsidRDefault="00C17605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7B224A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9D5B3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7B224A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2022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7B224A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7B224A">
        <w:rPr>
          <w:spacing w:val="-3"/>
          <w:sz w:val="24"/>
          <w:szCs w:val="24"/>
          <w:lang w:eastAsia="en-US"/>
        </w:rPr>
        <w:t>8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образовании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утвержден Приказом Минобрнауки России от 22.02.2018 N122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515AA2" w:rsidRPr="00515AA2" w:rsidRDefault="009D5B33" w:rsidP="00515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5AA2" w:rsidRPr="00515AA2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15AA2" w:rsidRPr="00515AA2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5B33" w:rsidRDefault="00515AA2" w:rsidP="00515AA2">
      <w:pPr>
        <w:ind w:firstLine="709"/>
        <w:jc w:val="both"/>
        <w:rPr>
          <w:sz w:val="24"/>
          <w:szCs w:val="24"/>
        </w:rPr>
      </w:pPr>
      <w:r w:rsidRPr="00515AA2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</w:t>
      </w:r>
      <w:r w:rsidR="007B224A">
        <w:rPr>
          <w:sz w:val="24"/>
          <w:szCs w:val="24"/>
          <w:lang w:eastAsia="en-US"/>
        </w:rPr>
        <w:t>форма обучения – очная на 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</w:t>
      </w:r>
      <w:r w:rsidR="00724B11">
        <w:rPr>
          <w:sz w:val="24"/>
          <w:szCs w:val="24"/>
          <w:lang w:eastAsia="en-US"/>
        </w:rPr>
        <w:t>ержденным приказом ректора от 28.03.2022 № 28</w:t>
      </w:r>
      <w:r>
        <w:rPr>
          <w:sz w:val="24"/>
          <w:szCs w:val="24"/>
          <w:lang w:eastAsia="en-US"/>
        </w:rPr>
        <w:t>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 xml:space="preserve">аправленность (профиль) программы: Психология и педагогика специального и инклюзивного образования; форма обучения – заочная </w:t>
      </w:r>
      <w:r w:rsidR="00724B11">
        <w:rPr>
          <w:sz w:val="24"/>
          <w:szCs w:val="24"/>
          <w:lang w:eastAsia="en-US"/>
        </w:rPr>
        <w:t>на 2022/2023</w:t>
      </w:r>
      <w:r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</w:t>
      </w:r>
      <w:r w:rsidR="00724B11">
        <w:rPr>
          <w:sz w:val="24"/>
          <w:szCs w:val="24"/>
          <w:lang w:eastAsia="en-US"/>
        </w:rPr>
        <w:t>ным приказом ректора от 28.03.2022 № 28</w:t>
      </w:r>
      <w:r>
        <w:rPr>
          <w:sz w:val="24"/>
          <w:szCs w:val="24"/>
          <w:lang w:eastAsia="en-US"/>
        </w:rPr>
        <w:t>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>Учебная практика: ознакомительная практика</w:t>
      </w:r>
      <w:r w:rsidRPr="00C845E7">
        <w:rPr>
          <w:sz w:val="24"/>
          <w:szCs w:val="24"/>
        </w:rPr>
        <w:t xml:space="preserve">» в течение </w:t>
      </w:r>
      <w:r w:rsidR="00724B11">
        <w:rPr>
          <w:sz w:val="24"/>
          <w:szCs w:val="24"/>
        </w:rPr>
        <w:t>2022/2023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сихология и педагогика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24B11">
        <w:rPr>
          <w:sz w:val="24"/>
          <w:szCs w:val="24"/>
        </w:rPr>
        <w:t>2022/2023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Учебная</w:t>
      </w:r>
      <w:r w:rsidR="00C73853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282414">
        <w:rPr>
          <w:rFonts w:ascii="Times New Roman" w:hAnsi="Times New Roman"/>
          <w:b/>
          <w:bCs/>
          <w:sz w:val="24"/>
          <w:szCs w:val="24"/>
        </w:rPr>
        <w:t xml:space="preserve">Ознакомительная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</w:t>
      </w:r>
      <w:r w:rsidR="00724B11">
        <w:rPr>
          <w:rFonts w:ascii="Times New Roman" w:hAnsi="Times New Roman"/>
          <w:b/>
          <w:sz w:val="24"/>
          <w:szCs w:val="24"/>
        </w:rPr>
        <w:t>тической подготовки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Способен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Способен осуществлять поиск, критический анализ информации и применять системный подход для решения поставленных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EB335A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1.2. Умеет: находит и критически анализирует информацию, необходимую для решения поставленной задачи, рассматривает различные варианты решения задачи, оценивая их достоинства и недостатки; отличает факты от мнений, интерпретаций, оценок и т.д. в рассуждениях других участников деятельности; определяет и оценивает практические последствия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осуществляет декомпозицию задачи; грамотно, логично, аргументированно формирует собственные суждения и оценки; обосновывает действия, определяет воз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можности и ограничения их применимости.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8.1. Знает: историю, теорию, закономерности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8.2. Умеет: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ИОПК 8.3. Владеет: навыками использования современных научных знаний и результатов педагогических исследований в образовательном процессе;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 </w:t>
                  </w:r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технологии проектирования образовательных программ и систем; нормативно-правовые основы профессиональной деятельности; условия, способы и средства личностного и профессионального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проектировать с помощью наставника образовательные программы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 xml:space="preserve"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деятельности; навыками проектирования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и реализации векторов профессионального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724B11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(ознакомительной практики)</w:t>
      </w:r>
      <w:r w:rsidR="00A84C24"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r w:rsidR="003A2B11" w:rsidRPr="003A2B11">
        <w:rPr>
          <w:sz w:val="24"/>
          <w:szCs w:val="24"/>
        </w:rPr>
        <w:t>)</w:t>
      </w:r>
      <w:r w:rsidR="00E33C05">
        <w:rPr>
          <w:b/>
          <w:bCs/>
          <w:sz w:val="24"/>
          <w:szCs w:val="24"/>
        </w:rPr>
        <w:t xml:space="preserve"> </w:t>
      </w:r>
      <w:r w:rsidR="00E33C05">
        <w:rPr>
          <w:b/>
          <w:sz w:val="24"/>
          <w:szCs w:val="24"/>
        </w:rPr>
        <w:t>Учебной практики</w:t>
      </w:r>
      <w:r w:rsidR="00E33C05">
        <w:rPr>
          <w:b/>
          <w:bCs/>
          <w:sz w:val="24"/>
          <w:szCs w:val="24"/>
        </w:rPr>
        <w:t>: ознакомительной  практики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(ознакомительной практики)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(ознакомительной практики)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>1. В Образовательной организации: решают поставленные перед ними руководителем практики практические</w:t>
            </w:r>
            <w:r w:rsidR="008D1AA2" w:rsidRPr="00E33C05">
              <w:rPr>
                <w:rStyle w:val="fontstyle01"/>
                <w:rFonts w:ascii="Times New Roman" w:hAnsi="Times New Roman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задания, в том числе выполняя их на компьютерных тренажерах, или в виртуальной обучающей среде. Во время</w:t>
            </w:r>
            <w:r w:rsidR="008D1AA2" w:rsidRPr="00E33C05">
              <w:rPr>
                <w:color w:val="000000"/>
                <w:sz w:val="24"/>
                <w:szCs w:val="24"/>
              </w:rPr>
              <w:t xml:space="preserve"> </w:t>
            </w:r>
            <w:r w:rsidRPr="00E33C05">
              <w:rPr>
                <w:rStyle w:val="fontstyle01"/>
                <w:rFonts w:ascii="Times New Roman" w:hAnsi="Times New Roman"/>
              </w:rPr>
              <w:t>этого этапа обучающийся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</w:t>
            </w:r>
            <w:r w:rsidR="008D1AA2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этапа обучающийся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себя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E33C05">
              <w:t xml:space="preserve">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международные, федеральные и региональные законодательные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учреждения.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lastRenderedPageBreak/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инструкциями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>условий труда, режима труда</w:t>
            </w:r>
            <w:r w:rsidRPr="00E33C05">
              <w:rPr>
                <w:rFonts w:eastAsia="TimesNewRomanPSMT"/>
                <w:sz w:val="22"/>
                <w:szCs w:val="22"/>
              </w:rPr>
              <w:t xml:space="preserve"> 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дефектолога,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Познакомиться с представителями администрации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 w:rsidRPr="00085902">
              <w:rPr>
                <w:color w:val="000000"/>
                <w:sz w:val="22"/>
                <w:szCs w:val="22"/>
              </w:rPr>
              <w:t xml:space="preserve">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занятий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E33C05" w:rsidRPr="00E33C05">
              <w:rPr>
                <w:color w:val="000000"/>
                <w:sz w:val="22"/>
                <w:szCs w:val="22"/>
              </w:rPr>
              <w:t xml:space="preserve"> 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296848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(ознакомительной практики)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color w:val="FF0000"/>
        </w:rPr>
        <w:t xml:space="preserve"> 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>
        <w:t xml:space="preserve"> </w:t>
      </w:r>
      <w:r>
        <w:rPr>
          <w:rStyle w:val="fontstyle21"/>
        </w:rPr>
        <w:t>образовательные орга</w:t>
      </w:r>
      <w:r>
        <w:rPr>
          <w:rStyle w:val="fontstyle21"/>
        </w:rPr>
        <w:lastRenderedPageBreak/>
        <w:t>низации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24B11">
        <w:rPr>
          <w:sz w:val="24"/>
          <w:szCs w:val="24"/>
        </w:rPr>
        <w:t>Учебная</w:t>
      </w:r>
      <w:r>
        <w:rPr>
          <w:sz w:val="24"/>
          <w:szCs w:val="24"/>
        </w:rPr>
        <w:t xml:space="preserve"> практика</w:t>
      </w:r>
      <w:r>
        <w:rPr>
          <w:rStyle w:val="fontstyle21"/>
          <w:sz w:val="28"/>
          <w:szCs w:val="28"/>
        </w:rPr>
        <w:t xml:space="preserve"> </w:t>
      </w:r>
      <w:r>
        <w:rPr>
          <w:sz w:val="24"/>
          <w:szCs w:val="24"/>
        </w:rPr>
        <w:t>может проводиться в профильных организациях, имеющих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(инвалидов)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</w:t>
      </w:r>
      <w:r w:rsidRPr="00081ABC">
        <w:rPr>
          <w:b/>
          <w:sz w:val="16"/>
          <w:szCs w:val="16"/>
        </w:rPr>
        <w:lastRenderedPageBreak/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620AF1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(ознакомительной практики)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органи</w:t>
      </w:r>
      <w:r w:rsidRPr="00CB70C5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24B11">
        <w:rPr>
          <w:b/>
          <w:sz w:val="24"/>
          <w:szCs w:val="24"/>
        </w:rPr>
        <w:t>практической подготовки в форме учебной практики (ознакомительной практики)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724B11">
        <w:rPr>
          <w:b/>
          <w:sz w:val="24"/>
          <w:szCs w:val="24"/>
        </w:rPr>
        <w:t>бходимых для проведения 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Глухов,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ISBN 978-5-534-07275-4. — Текст : электронный // ЭБС Юрайт [сайт]. — URL: </w:t>
      </w:r>
      <w:hyperlink r:id="rId9" w:history="1">
        <w:r w:rsidR="00057070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 : учебник для академического бакалавриата / Л. М. Шипицына [и др.] ; под редакцией Л. М. Шипицыной. — Москва : Издательство Юрайт, 2019. — 287 с. — (Бакалавр. Академический курс). — ISBN 978-5-534-02326-8. — Текст : электронный // ЭБС Юрайт [сайт]. — URL: </w:t>
      </w:r>
      <w:hyperlink r:id="rId10" w:history="1">
        <w:r w:rsidR="00057070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Elsevier Режим доступа:  </w:t>
      </w:r>
      <w:hyperlink r:id="rId15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E61E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24B11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057070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057070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57070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7" w:history="1">
        <w:r w:rsidR="00057070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57070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9" w:history="1">
        <w:r w:rsidR="00057070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0" w:history="1">
        <w:r w:rsidR="00057070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1" w:history="1">
        <w:r w:rsidR="00057070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2" w:history="1">
        <w:r w:rsidR="00057070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24B11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0570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24B11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05707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>
              <w:txbxContent>
                <w:p w:rsidR="00C17605" w:rsidRPr="00306E74" w:rsidRDefault="00C1760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17605" w:rsidRPr="00306E74" w:rsidRDefault="00C1760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ППиСР</w:t>
                  </w:r>
                </w:p>
                <w:p w:rsidR="00C17605" w:rsidRDefault="00C1760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17605" w:rsidRPr="00025D25" w:rsidRDefault="00C1760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Бакалавриат по направлению подготовки 44.03.02 </w:t>
      </w:r>
      <w:r w:rsidR="00620AF1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Психолого-педагогическое образовани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 образования</w:t>
      </w:r>
      <w:r w:rsidR="00085902" w:rsidRPr="00085902">
        <w:rPr>
          <w:sz w:val="28"/>
          <w:szCs w:val="28"/>
        </w:rPr>
        <w:t xml:space="preserve"> 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ОмГА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r>
        <w:rPr>
          <w:color w:val="auto"/>
          <w:sz w:val="22"/>
          <w:szCs w:val="22"/>
        </w:rPr>
        <w:t>Уч. степень, уч. звание, Фамилия И.О.)</w:t>
      </w:r>
      <w:r>
        <w:rPr>
          <w:color w:val="auto"/>
          <w:sz w:val="28"/>
          <w:szCs w:val="28"/>
        </w:rPr>
        <w:t xml:space="preserve"> 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«ОмГА»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24B11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</w:t>
      </w:r>
      <w:r w:rsidR="00724B11">
        <w:rPr>
          <w:sz w:val="24"/>
          <w:szCs w:val="24"/>
          <w:shd w:val="clear" w:color="auto" w:fill="FFFFFF"/>
        </w:rPr>
        <w:t>ния 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В ходе </w:t>
      </w:r>
      <w:r w:rsidR="00724B11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24B11">
        <w:rPr>
          <w:sz w:val="24"/>
          <w:szCs w:val="24"/>
          <w:shd w:val="clear" w:color="auto" w:fill="FFFFFF"/>
        </w:rPr>
        <w:t>практической подготовки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Default="00724B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г.Омск</w:t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24B1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24B1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  <w:r w:rsidRPr="00724B11">
        <w:rPr>
          <w:rFonts w:eastAsia="Times New Roman"/>
          <w:b/>
          <w:sz w:val="24"/>
          <w:szCs w:val="24"/>
          <w:u w:val="single"/>
        </w:rPr>
        <w:tab/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color w:val="000000"/>
          <w:sz w:val="24"/>
          <w:szCs w:val="24"/>
        </w:rPr>
        <w:t>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24B11">
        <w:rPr>
          <w:rFonts w:eastAsia="Times New Roman"/>
          <w:color w:val="000000"/>
          <w:sz w:val="24"/>
          <w:szCs w:val="24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24B11">
        <w:rPr>
          <w:rFonts w:eastAsia="Times New Roman"/>
          <w:color w:val="000000"/>
          <w:sz w:val="24"/>
          <w:szCs w:val="24"/>
        </w:rPr>
        <w:t>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724B1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24B11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24B11" w:rsidRPr="00724B11" w:rsidRDefault="00724B11" w:rsidP="00724B1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24B11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4B11" w:rsidRPr="00724B11" w:rsidRDefault="00724B11" w:rsidP="00724B1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24B1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4B11" w:rsidRPr="00724B11" w:rsidRDefault="00724B11" w:rsidP="00724B11">
      <w:pPr>
        <w:widowControl/>
        <w:numPr>
          <w:ilvl w:val="0"/>
          <w:numId w:val="3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24B11" w:rsidRPr="00724B11" w:rsidRDefault="00724B11" w:rsidP="00724B1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4B11" w:rsidRPr="00724B11" w:rsidTr="00724B1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724B11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724B11">
              <w:rPr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724B11">
              <w:rPr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724B11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724B11" w:rsidRPr="00724B11" w:rsidTr="00724B1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724B11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24B11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724B11">
              <w:rPr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724B11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А.Э.Еремеев</w:t>
            </w:r>
          </w:p>
        </w:tc>
      </w:tr>
      <w:tr w:rsidR="00724B11" w:rsidRPr="00724B11" w:rsidTr="00724B1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724B11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724B11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724B11" w:rsidRPr="00724B11" w:rsidTr="00724B1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24B11" w:rsidRPr="00724B11" w:rsidRDefault="00724B11" w:rsidP="00724B1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724B11" w:rsidRPr="00724B11" w:rsidRDefault="00724B11" w:rsidP="00724B1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24B11" w:rsidRDefault="00724B11" w:rsidP="00724B11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724B11" w:rsidRDefault="00724B11" w:rsidP="00724B11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724B11" w:rsidRPr="00724B11" w:rsidRDefault="00724B11" w:rsidP="00724B11">
      <w:pPr>
        <w:jc w:val="right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24B11" w:rsidRPr="00724B11" w:rsidRDefault="00724B11" w:rsidP="00724B11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39"/>
        <w:gridCol w:w="2499"/>
        <w:gridCol w:w="1499"/>
        <w:gridCol w:w="1574"/>
      </w:tblGrid>
      <w:tr w:rsidR="00724B11" w:rsidRPr="00724B11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24B11" w:rsidRPr="00724B11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«Педагогика и психология инклюзивного образования»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724B11" w:rsidRPr="00724B11" w:rsidRDefault="00724B11" w:rsidP="00724B1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724B11" w:rsidRPr="00724B11" w:rsidRDefault="00724B11" w:rsidP="00724B11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724B11" w:rsidRPr="00724B11" w:rsidRDefault="00724B11" w:rsidP="00724B11">
            <w:pPr>
              <w:widowControl/>
              <w:numPr>
                <w:ilvl w:val="0"/>
                <w:numId w:val="3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724B11" w:rsidRPr="00724B11" w:rsidRDefault="00724B11" w:rsidP="00724B11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Default="00724B11" w:rsidP="00724B11">
      <w:pPr>
        <w:rPr>
          <w:rFonts w:eastAsia="Times New Roman"/>
          <w:sz w:val="18"/>
          <w:szCs w:val="18"/>
        </w:rPr>
      </w:pPr>
    </w:p>
    <w:p w:rsidR="00724B11" w:rsidRPr="00724B11" w:rsidRDefault="00724B11" w:rsidP="00724B11">
      <w:pPr>
        <w:rPr>
          <w:rFonts w:eastAsia="Times New Roman"/>
          <w:sz w:val="18"/>
          <w:szCs w:val="18"/>
        </w:rPr>
      </w:pPr>
    </w:p>
    <w:p w:rsidR="00724B11" w:rsidRPr="00724B11" w:rsidRDefault="00724B11" w:rsidP="00724B11">
      <w:pPr>
        <w:ind w:firstLine="4536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724B11" w:rsidRPr="00724B11" w:rsidRDefault="00724B11" w:rsidP="00724B11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24B11" w:rsidRPr="00724B11" w:rsidRDefault="00724B11" w:rsidP="00724B11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724B11" w:rsidRPr="00724B11" w:rsidRDefault="00724B11" w:rsidP="00724B11">
      <w:pPr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24B11" w:rsidRPr="00724B11" w:rsidRDefault="00724B11" w:rsidP="00724B11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24B11" w:rsidRPr="00724B11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724B11" w:rsidRPr="00724B11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724B11" w:rsidRPr="00724B11" w:rsidRDefault="00724B11" w:rsidP="00724B11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724B11" w:rsidRPr="00724B11" w:rsidRDefault="00724B11" w:rsidP="00724B11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B11" w:rsidRPr="00724B11" w:rsidRDefault="00724B11" w:rsidP="00724B11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724B11" w:rsidRPr="00724B11" w:rsidRDefault="00724B11" w:rsidP="00724B11">
            <w:pPr>
              <w:jc w:val="center"/>
              <w:rPr>
                <w:rFonts w:eastAsia="Times New Roman"/>
              </w:rPr>
            </w:pPr>
          </w:p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724B11" w:rsidRPr="00724B11" w:rsidRDefault="00724B11" w:rsidP="00724B11">
            <w:pPr>
              <w:rPr>
                <w:rFonts w:eastAsia="Times New Roman"/>
                <w:color w:val="FF0000"/>
              </w:rPr>
            </w:pPr>
          </w:p>
          <w:p w:rsidR="00724B11" w:rsidRPr="00724B11" w:rsidRDefault="00724B11" w:rsidP="00724B11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24B11" w:rsidRPr="00724B11" w:rsidRDefault="00724B11" w:rsidP="00724B11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24B11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724B11" w:rsidRPr="00724B11" w:rsidRDefault="00724B11" w:rsidP="00724B11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 xml:space="preserve"> 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ЗАЯВЛЕНИЕ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______________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(дата)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 xml:space="preserve">Прошу направить для прохождения </w:t>
      </w:r>
      <w:r w:rsidRPr="00724B11">
        <w:rPr>
          <w:rFonts w:eastAsia="Times New Roman"/>
          <w:sz w:val="28"/>
          <w:szCs w:val="28"/>
          <w:shd w:val="clear" w:color="auto" w:fill="FFFFFF"/>
        </w:rPr>
        <w:t xml:space="preserve">практической подготовки в форме </w:t>
      </w:r>
      <w:r w:rsidRPr="00724B11">
        <w:rPr>
          <w:rFonts w:eastAsia="Times New Roman"/>
          <w:sz w:val="28"/>
          <w:szCs w:val="28"/>
        </w:rPr>
        <w:t xml:space="preserve"> учебной (ознакомительной) практики в ____________________________________________________</w:t>
      </w:r>
    </w:p>
    <w:p w:rsidR="00724B11" w:rsidRPr="00724B11" w:rsidRDefault="00724B11" w:rsidP="00724B1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724B11" w:rsidRPr="00724B11" w:rsidRDefault="00724B11" w:rsidP="00724B11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724B11" w:rsidRPr="00724B11" w:rsidRDefault="00724B11" w:rsidP="00724B11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__________________________________________________________________</w:t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Студент (ка) гр. _______</w:t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8"/>
          <w:szCs w:val="28"/>
        </w:rPr>
        <w:t>_____________________</w:t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</w:r>
      <w:r w:rsidRPr="00724B11">
        <w:rPr>
          <w:rFonts w:eastAsia="Times New Roman"/>
          <w:sz w:val="28"/>
          <w:szCs w:val="28"/>
        </w:rPr>
        <w:tab/>
        <w:t xml:space="preserve">            ___________</w:t>
      </w:r>
    </w:p>
    <w:p w:rsidR="00724B11" w:rsidRPr="00724B11" w:rsidRDefault="00724B11" w:rsidP="00724B11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 xml:space="preserve">Ф.И.О. (полностью) 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>(подпись)</w:t>
      </w: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4"/>
          <w:szCs w:val="24"/>
        </w:rPr>
        <w:t>Руководитель практики</w:t>
      </w:r>
      <w:r w:rsidRPr="00724B11">
        <w:rPr>
          <w:rFonts w:eastAsia="Times New Roman"/>
          <w:sz w:val="24"/>
          <w:szCs w:val="24"/>
        </w:rPr>
        <w:tab/>
      </w:r>
      <w:r w:rsidRPr="00724B11">
        <w:rPr>
          <w:rFonts w:eastAsia="Times New Roman"/>
          <w:sz w:val="24"/>
          <w:szCs w:val="24"/>
        </w:rPr>
        <w:tab/>
      </w:r>
      <w:r w:rsidRPr="00724B11">
        <w:rPr>
          <w:rFonts w:eastAsia="Times New Roman"/>
          <w:sz w:val="24"/>
          <w:szCs w:val="24"/>
        </w:rPr>
        <w:tab/>
      </w:r>
      <w:r w:rsidRPr="00724B11">
        <w:rPr>
          <w:rFonts w:eastAsia="Times New Roman"/>
          <w:sz w:val="24"/>
          <w:szCs w:val="24"/>
        </w:rPr>
        <w:tab/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4"/>
          <w:szCs w:val="24"/>
        </w:rPr>
        <w:t>__________________________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28"/>
          <w:szCs w:val="28"/>
        </w:rPr>
        <w:t>____________</w:t>
      </w: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>(Ф.И.О., должность преподавателя)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724B11" w:rsidRPr="00724B11" w:rsidRDefault="00724B11" w:rsidP="00724B11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Зав. кафедрой</w:t>
      </w: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24B11">
        <w:rPr>
          <w:rFonts w:eastAsia="Times New Roman"/>
          <w:sz w:val="24"/>
          <w:szCs w:val="24"/>
        </w:rPr>
        <w:t>__________________________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28"/>
          <w:szCs w:val="28"/>
        </w:rPr>
        <w:t>____________</w:t>
      </w: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724B11">
        <w:rPr>
          <w:rFonts w:eastAsia="Times New Roman"/>
          <w:sz w:val="16"/>
          <w:szCs w:val="16"/>
        </w:rPr>
        <w:t>(Ф.И.О., должность)</w:t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</w:r>
      <w:r w:rsidRPr="00724B11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724B11" w:rsidRPr="00724B11" w:rsidRDefault="00724B11" w:rsidP="00724B1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724B11" w:rsidRPr="00724B11" w:rsidRDefault="00724B11" w:rsidP="00724B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sectPr w:rsidR="00724B11" w:rsidRPr="00724B1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2C5" w:rsidRDefault="006412C5" w:rsidP="00160BC1">
      <w:r>
        <w:separator/>
      </w:r>
    </w:p>
  </w:endnote>
  <w:endnote w:type="continuationSeparator" w:id="0">
    <w:p w:rsidR="006412C5" w:rsidRDefault="006412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2C5" w:rsidRDefault="006412C5" w:rsidP="00160BC1">
      <w:r>
        <w:separator/>
      </w:r>
    </w:p>
  </w:footnote>
  <w:footnote w:type="continuationSeparator" w:id="0">
    <w:p w:rsidR="006412C5" w:rsidRDefault="006412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5"/>
  </w:num>
  <w:num w:numId="19">
    <w:abstractNumId w:val="23"/>
  </w:num>
  <w:num w:numId="20">
    <w:abstractNumId w:val="5"/>
  </w:num>
  <w:num w:numId="21">
    <w:abstractNumId w:val="10"/>
  </w:num>
  <w:num w:numId="22">
    <w:abstractNumId w:val="22"/>
  </w:num>
  <w:num w:numId="23">
    <w:abstractNumId w:val="8"/>
  </w:num>
  <w:num w:numId="24">
    <w:abstractNumId w:val="26"/>
  </w:num>
  <w:num w:numId="25">
    <w:abstractNumId w:val="12"/>
  </w:num>
  <w:num w:numId="26">
    <w:abstractNumId w:val="4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070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5BA9"/>
    <w:rsid w:val="001E16B8"/>
    <w:rsid w:val="001F11DE"/>
    <w:rsid w:val="001F417B"/>
    <w:rsid w:val="001F72A5"/>
    <w:rsid w:val="00207E2E"/>
    <w:rsid w:val="00207FB7"/>
    <w:rsid w:val="00211C1B"/>
    <w:rsid w:val="00220FB2"/>
    <w:rsid w:val="0022394B"/>
    <w:rsid w:val="00224773"/>
    <w:rsid w:val="002251D7"/>
    <w:rsid w:val="0023286C"/>
    <w:rsid w:val="00236285"/>
    <w:rsid w:val="00240A81"/>
    <w:rsid w:val="00245199"/>
    <w:rsid w:val="00261D10"/>
    <w:rsid w:val="002657BC"/>
    <w:rsid w:val="00270DA8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5AA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F2349"/>
    <w:rsid w:val="005F476E"/>
    <w:rsid w:val="006044B4"/>
    <w:rsid w:val="00607E17"/>
    <w:rsid w:val="006118F6"/>
    <w:rsid w:val="00620AF1"/>
    <w:rsid w:val="00624E28"/>
    <w:rsid w:val="006353E7"/>
    <w:rsid w:val="006412C5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61E4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24B11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24A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7821"/>
    <w:rsid w:val="00911763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6FF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37837"/>
    <w:rsid w:val="00B466FE"/>
    <w:rsid w:val="00B5209B"/>
    <w:rsid w:val="00B542D4"/>
    <w:rsid w:val="00B54421"/>
    <w:rsid w:val="00B55DC4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C6206"/>
    <w:rsid w:val="00BD5C01"/>
    <w:rsid w:val="00BE023D"/>
    <w:rsid w:val="00BE2F1E"/>
    <w:rsid w:val="00BF22FC"/>
    <w:rsid w:val="00BF6F72"/>
    <w:rsid w:val="00C01A96"/>
    <w:rsid w:val="00C1245E"/>
    <w:rsid w:val="00C17605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6E61E4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724B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BC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indow.edu.ru/catalog/?p_rubr=2.2.75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nalog.ru/rn39/progr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code/433363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economy.gov.ru/minec/about/systems/inf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98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s://habr.com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11282</Words>
  <Characters>64309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75441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2022-04-16T06:45:00Z</dcterms:created>
  <dcterms:modified xsi:type="dcterms:W3CDTF">2022-11-13T14:31:00Z</dcterms:modified>
</cp:coreProperties>
</file>